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330E10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817CE2">
        <w:rPr>
          <w:rFonts w:ascii="Times New Roman" w:hAnsi="Times New Roman"/>
          <w:sz w:val="28"/>
          <w:szCs w:val="28"/>
        </w:rPr>
        <w:t>печного</w:t>
      </w:r>
      <w:r w:rsidR="004E2497">
        <w:rPr>
          <w:rFonts w:ascii="Times New Roman" w:hAnsi="Times New Roman"/>
          <w:sz w:val="28"/>
          <w:szCs w:val="28"/>
        </w:rPr>
        <w:t xml:space="preserve"> топлива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817CE2">
        <w:rPr>
          <w:rFonts w:ascii="Times New Roman" w:hAnsi="Times New Roman"/>
          <w:sz w:val="24"/>
          <w:szCs w:val="24"/>
        </w:rPr>
        <w:t>печ</w:t>
      </w:r>
      <w:bookmarkStart w:id="0" w:name="_GoBack"/>
      <w:bookmarkEnd w:id="0"/>
      <w:r w:rsidR="004E2497">
        <w:rPr>
          <w:rFonts w:ascii="Times New Roman" w:hAnsi="Times New Roman"/>
          <w:sz w:val="24"/>
          <w:szCs w:val="24"/>
        </w:rPr>
        <w:t>ного топлива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21"/>
        <w:gridCol w:w="4784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аличие/отсутствие насоса для откачки </w:t>
            </w:r>
            <w:r w:rsidR="004E2497">
              <w:rPr>
                <w:rFonts w:ascii="Times New Roman" w:hAnsi="Times New Roman"/>
                <w:sz w:val="24"/>
                <w:szCs w:val="24"/>
              </w:rPr>
              <w:t>топлива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859D1"/>
    <w:rsid w:val="001B5ACE"/>
    <w:rsid w:val="00315163"/>
    <w:rsid w:val="00330E10"/>
    <w:rsid w:val="00477FEE"/>
    <w:rsid w:val="004E2497"/>
    <w:rsid w:val="00607988"/>
    <w:rsid w:val="006F0909"/>
    <w:rsid w:val="00817CE2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22D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4</cp:revision>
  <cp:lastPrinted>2016-04-21T12:39:00Z</cp:lastPrinted>
  <dcterms:created xsi:type="dcterms:W3CDTF">2021-09-13T14:19:00Z</dcterms:created>
  <dcterms:modified xsi:type="dcterms:W3CDTF">2021-09-14T11:12:00Z</dcterms:modified>
</cp:coreProperties>
</file>