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330E10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4E2497">
        <w:rPr>
          <w:rFonts w:ascii="Times New Roman" w:hAnsi="Times New Roman"/>
          <w:sz w:val="28"/>
          <w:szCs w:val="28"/>
        </w:rPr>
        <w:t>дизельного топлива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4E2497">
        <w:rPr>
          <w:rFonts w:ascii="Times New Roman" w:hAnsi="Times New Roman"/>
          <w:sz w:val="24"/>
          <w:szCs w:val="24"/>
        </w:rPr>
        <w:t>дизельного топлива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21"/>
        <w:gridCol w:w="4784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>аличие/</w:t>
            </w:r>
            <w:bookmarkStart w:id="0" w:name="_GoBack"/>
            <w:r w:rsidR="00BB68A5">
              <w:rPr>
                <w:rFonts w:ascii="Times New Roman" w:hAnsi="Times New Roman"/>
                <w:sz w:val="24"/>
                <w:szCs w:val="24"/>
              </w:rPr>
              <w:t>отсутствие н</w:t>
            </w:r>
            <w:bookmarkEnd w:id="0"/>
            <w:r w:rsidR="00BB68A5">
              <w:rPr>
                <w:rFonts w:ascii="Times New Roman" w:hAnsi="Times New Roman"/>
                <w:sz w:val="24"/>
                <w:szCs w:val="24"/>
              </w:rPr>
              <w:t xml:space="preserve">асоса для откачки </w:t>
            </w:r>
            <w:r w:rsidR="004E2497">
              <w:rPr>
                <w:rFonts w:ascii="Times New Roman" w:hAnsi="Times New Roman"/>
                <w:sz w:val="24"/>
                <w:szCs w:val="24"/>
              </w:rPr>
              <w:t>топлива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859D1"/>
    <w:rsid w:val="001B5ACE"/>
    <w:rsid w:val="00315163"/>
    <w:rsid w:val="00330E10"/>
    <w:rsid w:val="00477FEE"/>
    <w:rsid w:val="004E2497"/>
    <w:rsid w:val="00607988"/>
    <w:rsid w:val="006F0909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50C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3</cp:revision>
  <cp:lastPrinted>2016-04-21T12:39:00Z</cp:lastPrinted>
  <dcterms:created xsi:type="dcterms:W3CDTF">2021-09-13T14:19:00Z</dcterms:created>
  <dcterms:modified xsi:type="dcterms:W3CDTF">2021-09-13T14:19:00Z</dcterms:modified>
</cp:coreProperties>
</file>